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9F34">
      <w:pPr>
        <w:bidi w:val="0"/>
        <w:rPr>
          <w:rFonts w:hint="eastAsia" w:ascii="宋体" w:hAnsi="宋体" w:eastAsia="宋体" w:cs="宋体"/>
          <w:color w:val="auto"/>
          <w:highlight w:val="none"/>
        </w:rPr>
      </w:pPr>
    </w:p>
    <w:p w14:paraId="10EB5620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bookmarkStart w:id="0" w:name="_Toc19500"/>
      <w:bookmarkStart w:id="1" w:name="_Toc8311"/>
      <w:bookmarkStart w:id="2" w:name="_Toc30350"/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银杏苑A区自管配电房</w:t>
      </w:r>
    </w:p>
    <w:p w14:paraId="55C6DC2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7A0808D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电缆更换项目</w:t>
      </w:r>
    </w:p>
    <w:p w14:paraId="35C34CD3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16E170E5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298AD0E9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600CDFA1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3B734ABF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bookmarkEnd w:id="0"/>
    <w:bookmarkEnd w:id="1"/>
    <w:bookmarkEnd w:id="2"/>
    <w:p w14:paraId="7A5D28C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竞争性谈判文件</w:t>
      </w:r>
    </w:p>
    <w:p w14:paraId="6AF36FCF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52250892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7A38F1BC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23939DE7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4F068615">
      <w:pPr>
        <w:autoSpaceDE w:val="0"/>
        <w:autoSpaceDN w:val="0"/>
        <w:adjustRightInd w:val="0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</w:p>
    <w:p w14:paraId="5176DC91">
      <w:pPr>
        <w:autoSpaceDE w:val="0"/>
        <w:autoSpaceDN w:val="0"/>
        <w:adjustRightInd w:val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                                                                                                               </w:t>
      </w:r>
    </w:p>
    <w:p w14:paraId="6EC8CB54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       </w:t>
      </w:r>
      <w:bookmarkStart w:id="3" w:name="_Toc28511"/>
    </w:p>
    <w:p w14:paraId="05F44058">
      <w:pPr>
        <w:spacing w:line="360" w:lineRule="auto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 xml:space="preserve">  </w:t>
      </w:r>
      <w:bookmarkStart w:id="4" w:name="_Toc28254"/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>采购人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  <w:t>：</w:t>
      </w:r>
      <w:bookmarkEnd w:id="3"/>
      <w:bookmarkEnd w:id="4"/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  <w:u w:val="single"/>
          <w:lang w:val="en-US" w:eastAsia="zh-CN"/>
        </w:rPr>
        <w:t>安徽惠群城市物业有限公司</w:t>
      </w:r>
    </w:p>
    <w:p w14:paraId="47218CCE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CEF8AF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F57302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竞争性谈判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须知前附表</w:t>
      </w:r>
    </w:p>
    <w:p w14:paraId="0B6C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16"/>
        <w:tblpPr w:leftFromText="181" w:rightFromText="181" w:vertAnchor="text" w:horzAnchor="page" w:tblpXSpec="center" w:tblpY="1"/>
        <w:tblOverlap w:val="never"/>
        <w:tblW w:w="498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450"/>
        <w:gridCol w:w="6711"/>
      </w:tblGrid>
      <w:tr w14:paraId="1BE7A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A61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33" w:type="pct"/>
            <w:vAlign w:val="center"/>
          </w:tcPr>
          <w:p w14:paraId="20F8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3378" w:type="pct"/>
            <w:vAlign w:val="center"/>
          </w:tcPr>
          <w:p w14:paraId="1C56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说明与要求</w:t>
            </w:r>
          </w:p>
        </w:tc>
      </w:tr>
      <w:tr w14:paraId="7CBD1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EBA8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5E5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</w:p>
        </w:tc>
        <w:tc>
          <w:tcPr>
            <w:tcW w:w="3378" w:type="pct"/>
            <w:vAlign w:val="center"/>
          </w:tcPr>
          <w:p w14:paraId="7544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安徽惠群城市物业有限公司</w:t>
            </w:r>
          </w:p>
        </w:tc>
      </w:tr>
      <w:tr w14:paraId="28A8E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6261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B08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3378" w:type="pct"/>
            <w:vAlign w:val="center"/>
          </w:tcPr>
          <w:p w14:paraId="0B8D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A区自管配电房电缆更换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</w:tr>
      <w:tr w14:paraId="65591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9F05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44D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服务地点</w:t>
            </w:r>
          </w:p>
        </w:tc>
        <w:tc>
          <w:tcPr>
            <w:tcW w:w="3378" w:type="pct"/>
            <w:vAlign w:val="center"/>
          </w:tcPr>
          <w:p w14:paraId="061B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淮南市</w:t>
            </w:r>
          </w:p>
        </w:tc>
      </w:tr>
      <w:tr w14:paraId="3677E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73C8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0A08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3378" w:type="pct"/>
            <w:vAlign w:val="center"/>
          </w:tcPr>
          <w:p w14:paraId="1805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自筹资金</w:t>
            </w:r>
          </w:p>
        </w:tc>
      </w:tr>
      <w:tr w14:paraId="71D5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2EC8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1F7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采购需求</w:t>
            </w:r>
          </w:p>
        </w:tc>
        <w:tc>
          <w:tcPr>
            <w:tcW w:w="3378" w:type="pct"/>
            <w:vAlign w:val="center"/>
          </w:tcPr>
          <w:p w14:paraId="5C21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电缆拆除、更换及试验，工程质量符合供电部门验收标准</w:t>
            </w:r>
          </w:p>
        </w:tc>
      </w:tr>
      <w:tr w14:paraId="5F592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E35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0BD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3378" w:type="pct"/>
            <w:vAlign w:val="center"/>
          </w:tcPr>
          <w:p w14:paraId="5C3249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400" w:lineRule="exac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42860</w:t>
            </w:r>
            <w:r>
              <w:rPr>
                <w:rFonts w:hint="eastAsia" w:ascii="宋体" w:hAnsi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 w14:paraId="10E3E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07D78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10BD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报价要求</w:t>
            </w:r>
          </w:p>
        </w:tc>
        <w:tc>
          <w:tcPr>
            <w:tcW w:w="3378" w:type="pct"/>
            <w:vAlign w:val="center"/>
          </w:tcPr>
          <w:p w14:paraId="4B6F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投标报价包括完成本项目所需要的人工费、材料费用、利润、风险费、税费、运输费及完成本项目的一切费用。（如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人成交后，成交价格不受市场波动因素影响，不予调整）</w:t>
            </w:r>
          </w:p>
        </w:tc>
      </w:tr>
      <w:tr w14:paraId="46C0F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2B81C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0F3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45D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15日历天</w:t>
            </w:r>
          </w:p>
        </w:tc>
      </w:tr>
      <w:tr w14:paraId="551EA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0E0A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19DB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5D1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两年</w:t>
            </w:r>
          </w:p>
        </w:tc>
      </w:tr>
      <w:tr w14:paraId="3CDC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7839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781E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是否接受联合体投标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0D0E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55245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27F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219C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资格审查方式</w:t>
            </w:r>
          </w:p>
        </w:tc>
        <w:tc>
          <w:tcPr>
            <w:tcW w:w="3378" w:type="pct"/>
            <w:vAlign w:val="center"/>
          </w:tcPr>
          <w:p w14:paraId="638C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资格后审</w:t>
            </w:r>
          </w:p>
        </w:tc>
      </w:tr>
      <w:tr w14:paraId="3E97B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6B65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633A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是否允许递交备选投标方案</w:t>
            </w:r>
          </w:p>
        </w:tc>
        <w:tc>
          <w:tcPr>
            <w:tcW w:w="3378" w:type="pct"/>
            <w:vAlign w:val="center"/>
          </w:tcPr>
          <w:p w14:paraId="3CF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不允许</w:t>
            </w:r>
          </w:p>
        </w:tc>
      </w:tr>
      <w:tr w14:paraId="2273D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4A53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3A27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文件份数</w:t>
            </w:r>
          </w:p>
        </w:tc>
        <w:tc>
          <w:tcPr>
            <w:tcW w:w="3378" w:type="pct"/>
            <w:vAlign w:val="center"/>
          </w:tcPr>
          <w:p w14:paraId="42C9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正本份数1份；副本份数1份。</w:t>
            </w:r>
          </w:p>
        </w:tc>
      </w:tr>
      <w:tr w14:paraId="7731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4516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0819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文件提交截止时间及递交地点</w:t>
            </w:r>
          </w:p>
        </w:tc>
        <w:tc>
          <w:tcPr>
            <w:tcW w:w="3378" w:type="pct"/>
            <w:vAlign w:val="center"/>
          </w:tcPr>
          <w:p w14:paraId="3D78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  <w:t>详见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公告</w:t>
            </w:r>
          </w:p>
        </w:tc>
      </w:tr>
      <w:tr w14:paraId="2DFE5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4151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1622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中标公示地点</w:t>
            </w:r>
          </w:p>
        </w:tc>
        <w:tc>
          <w:tcPr>
            <w:tcW w:w="3378" w:type="pct"/>
            <w:vAlign w:val="center"/>
          </w:tcPr>
          <w:p w14:paraId="3653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安徽惠群城市物业有限公司官网（https://www.anhuihuiqun.com/）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和淮南建设发展控股（集团）有限公司官网（https://www.huainanjf.com/）</w:t>
            </w:r>
          </w:p>
        </w:tc>
      </w:tr>
      <w:tr w14:paraId="09FE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87" w:type="pct"/>
            <w:vAlign w:val="center"/>
          </w:tcPr>
          <w:p w14:paraId="4EE68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FB7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评标原则及办法</w:t>
            </w:r>
          </w:p>
        </w:tc>
        <w:tc>
          <w:tcPr>
            <w:tcW w:w="3378" w:type="pct"/>
            <w:vAlign w:val="center"/>
          </w:tcPr>
          <w:p w14:paraId="5B3C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本项目评标方法采用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有效最低价法</w:t>
            </w:r>
          </w:p>
        </w:tc>
      </w:tr>
      <w:tr w14:paraId="18E34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387" w:type="pct"/>
            <w:vAlign w:val="center"/>
          </w:tcPr>
          <w:p w14:paraId="00F56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D9A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付款方式</w:t>
            </w:r>
          </w:p>
        </w:tc>
        <w:tc>
          <w:tcPr>
            <w:tcW w:w="3378" w:type="pct"/>
            <w:vAlign w:val="center"/>
          </w:tcPr>
          <w:p w14:paraId="02BE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2422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3A3F1A87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footerReference r:id="rId3" w:type="default"/>
          <w:pgSz w:w="11910" w:h="16850"/>
          <w:pgMar w:top="1440" w:right="1080" w:bottom="1440" w:left="1080" w:header="1001" w:footer="1128" w:gutter="0"/>
          <w:pgNumType w:fmt="decimal"/>
          <w:cols w:space="720" w:num="1"/>
        </w:sectPr>
      </w:pPr>
    </w:p>
    <w:p w14:paraId="2B5213A7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5" w:name="_Toc30697"/>
      <w:bookmarkStart w:id="13" w:name="_GoBack"/>
      <w:bookmarkEnd w:id="13"/>
    </w:p>
    <w:p w14:paraId="087021B6">
      <w:pPr>
        <w:pStyle w:val="2"/>
        <w:ind w:left="489" w:leftChars="233" w:firstLine="0" w:firstLineChars="0"/>
        <w:jc w:val="both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格式</w:t>
      </w:r>
    </w:p>
    <w:p w14:paraId="5BD2932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AC11130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银杏苑A区自管配电房</w:t>
      </w:r>
    </w:p>
    <w:p w14:paraId="346D02F7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4AAB919F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电缆更换项目</w:t>
      </w:r>
    </w:p>
    <w:p w14:paraId="22C8ECE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</w:p>
    <w:p w14:paraId="4A06894A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548EFF62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084FC9BC"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>响 应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</w:rPr>
        <w:t>文 件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  <w:t xml:space="preserve"> </w:t>
      </w:r>
    </w:p>
    <w:p w14:paraId="10098A0A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1E3030BD">
      <w:pPr>
        <w:pStyle w:val="2"/>
        <w:ind w:left="31680" w:firstLine="31680"/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  <w:t xml:space="preserve">  </w:t>
      </w:r>
    </w:p>
    <w:p w14:paraId="1F88F569">
      <w:p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1A4CBF93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：（盖单位章）</w:t>
      </w:r>
    </w:p>
    <w:p w14:paraId="6DC9BAD7">
      <w:pPr>
        <w:spacing w:line="460" w:lineRule="exact"/>
        <w:ind w:firstLine="915" w:firstLineChars="305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</w:p>
    <w:p w14:paraId="6071D20F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法定代表人或其委托代理人：（签字或盖章）</w:t>
      </w:r>
    </w:p>
    <w:p w14:paraId="4A524031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3702E45A">
      <w:pPr>
        <w:spacing w:line="460" w:lineRule="exact"/>
        <w:ind w:firstLine="43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04757ED0">
      <w:pPr>
        <w:spacing w:line="46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年 月  日</w:t>
      </w:r>
    </w:p>
    <w:p w14:paraId="68668E81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格式1、报价函</w:t>
      </w:r>
    </w:p>
    <w:tbl>
      <w:tblPr>
        <w:tblStyle w:val="16"/>
        <w:tblpPr w:leftFromText="180" w:rightFromText="180" w:vertAnchor="text" w:horzAnchor="margin" w:tblpXSpec="center" w:tblpY="330"/>
        <w:tblW w:w="93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6508"/>
      </w:tblGrid>
      <w:tr w14:paraId="00012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8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E024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5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B637DE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A区自管配电房电缆更换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项目</w:t>
            </w:r>
          </w:p>
        </w:tc>
      </w:tr>
      <w:tr w14:paraId="7539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9101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投标人全称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C673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4218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CD7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投标报价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3B056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人民币大写：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  <w:p w14:paraId="1C1BD3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人民币小写：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325B1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9A1D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服务期限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EE8C5CB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15日历天</w:t>
            </w:r>
          </w:p>
        </w:tc>
      </w:tr>
      <w:tr w14:paraId="1E003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5ED5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F3F41D4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验收合格</w:t>
            </w:r>
          </w:p>
        </w:tc>
      </w:tr>
      <w:tr w14:paraId="7BAD4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B610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付款方式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5D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798A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7A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6829E95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2DD901">
            <w:pPr>
              <w:spacing w:line="520" w:lineRule="exact"/>
              <w:ind w:firstLine="560" w:firstLineChars="200"/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7720149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43152D2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0ABD0BE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68C33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0A144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58DC5A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19D29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  <w:t>采购需求清单</w:t>
      </w:r>
    </w:p>
    <w:tbl>
      <w:tblPr>
        <w:tblStyle w:val="16"/>
        <w:tblW w:w="9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586"/>
        <w:gridCol w:w="1034"/>
        <w:gridCol w:w="966"/>
        <w:gridCol w:w="1634"/>
        <w:gridCol w:w="1966"/>
      </w:tblGrid>
      <w:tr w14:paraId="6607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B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F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名称规格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44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52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4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6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</w:tr>
      <w:tr w14:paraId="014C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YJV22-10-3×95电缆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F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电缆拆除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E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试验费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E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62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 xml:space="preserve"> 价格合</w:t>
            </w:r>
            <w:r>
              <w:rPr>
                <w:rStyle w:val="31"/>
                <w:rFonts w:eastAsia="宋体"/>
                <w:lang w:val="en-US" w:eastAsia="zh-CN" w:bidi="ar"/>
              </w:rPr>
              <w:t>计</w:t>
            </w:r>
            <w:r>
              <w:rPr>
                <w:rStyle w:val="30"/>
                <w:lang w:val="en-US" w:eastAsia="zh-CN" w:bidi="ar"/>
              </w:rPr>
              <w:t>(含</w:t>
            </w:r>
            <w:r>
              <w:rPr>
                <w:rStyle w:val="31"/>
                <w:rFonts w:eastAsia="宋体"/>
                <w:lang w:val="en-US" w:eastAsia="zh-CN" w:bidi="ar"/>
              </w:rPr>
              <w:t>税</w:t>
            </w:r>
            <w:r>
              <w:rPr>
                <w:rStyle w:val="31"/>
                <w:rFonts w:hint="eastAsia" w:eastAsia="宋体"/>
                <w:lang w:val="en-US" w:eastAsia="zh-CN" w:bidi="ar"/>
              </w:rPr>
              <w:t xml:space="preserve">  %</w:t>
            </w:r>
            <w:r>
              <w:rPr>
                <w:rStyle w:val="30"/>
                <w:lang w:val="en-US" w:eastAsia="zh-CN" w:bidi="ar"/>
              </w:rPr>
              <w:t xml:space="preserve">)：     </w:t>
            </w:r>
            <w:r>
              <w:rPr>
                <w:rStyle w:val="30"/>
                <w:rFonts w:hint="eastAsia"/>
                <w:lang w:val="en-US" w:eastAsia="zh-CN" w:bidi="ar"/>
              </w:rPr>
              <w:t>元</w:t>
            </w:r>
            <w:r>
              <w:rPr>
                <w:rStyle w:val="30"/>
                <w:lang w:val="en-US" w:eastAsia="zh-CN" w:bidi="ar"/>
              </w:rPr>
              <w:t xml:space="preserve">  </w:t>
            </w:r>
            <w:r>
              <w:rPr>
                <w:rStyle w:val="30"/>
                <w:rFonts w:hint="eastAsia"/>
                <w:lang w:val="en-US" w:eastAsia="zh-CN" w:bidi="ar"/>
              </w:rPr>
              <w:t xml:space="preserve">  大写：</w:t>
            </w:r>
            <w:r>
              <w:rPr>
                <w:rStyle w:val="30"/>
                <w:lang w:val="en-US" w:eastAsia="zh-CN" w:bidi="ar"/>
              </w:rPr>
              <w:t xml:space="preserve"> 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67F993">
      <w:pPr>
        <w:pStyle w:val="2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E300AA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投标人（盖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公章）：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 xml:space="preserve"> </w:t>
      </w:r>
    </w:p>
    <w:p w14:paraId="3B6E604E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</w:p>
    <w:p w14:paraId="28ACC11C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委托代理人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73D6C563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（签字或盖章）：</w:t>
      </w:r>
    </w:p>
    <w:p w14:paraId="0DD4CCD6">
      <w:pPr>
        <w:bidi w:val="0"/>
        <w:ind w:firstLine="3920" w:firstLineChars="14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月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日</w:t>
      </w:r>
      <w:bookmarkEnd w:id="5"/>
      <w:bookmarkStart w:id="6" w:name="_Toc447787770"/>
      <w:bookmarkStart w:id="7" w:name="_Toc280276969"/>
      <w:bookmarkStart w:id="8" w:name="_Toc516969101"/>
    </w:p>
    <w:p w14:paraId="2EB04C44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64D5413E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0BB18843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br w:type="page"/>
      </w:r>
    </w:p>
    <w:p w14:paraId="3A5DBE46">
      <w:pPr>
        <w:pStyle w:val="2"/>
        <w:rPr>
          <w:rFonts w:hint="eastAsia"/>
          <w:lang w:val="en-US" w:eastAsia="zh-CN"/>
        </w:rPr>
      </w:pPr>
    </w:p>
    <w:p w14:paraId="684AB90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格式2</w:t>
      </w:r>
    </w:p>
    <w:p w14:paraId="511B6547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1278CB0">
      <w:pPr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企业营业执照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及相关资质</w:t>
      </w:r>
    </w:p>
    <w:p w14:paraId="59BCEDB6">
      <w:pPr>
        <w:ind w:left="1124" w:hanging="1124" w:hangingChars="40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6AC6D71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D79F42F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D4C8B1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9A9344A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CC58FE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32ACDD9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1C73692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1B0520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E704691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205A86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3395AF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A405BE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5F01E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00241C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515FC9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EE733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A256C5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63E8A71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628D42A">
      <w:pPr>
        <w:ind w:left="1124" w:hanging="1205" w:hangingChars="4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格式3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授权委托书</w:t>
      </w:r>
    </w:p>
    <w:p w14:paraId="2AB0D21A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8A3F508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法人代表授权书</w:t>
      </w:r>
    </w:p>
    <w:p w14:paraId="67BB3F3F">
      <w:pPr>
        <w:spacing w:line="240" w:lineRule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0915A6B">
      <w:pPr>
        <w:spacing w:line="240" w:lineRule="auto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安徽惠群城市物业有限公司</w:t>
      </w:r>
    </w:p>
    <w:p w14:paraId="3869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1E36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（投标人全称）法定代表人（单位负责人）授权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（投标人代表姓名）为投标人代表，参加贵单位组织的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（项目名称）项目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活动，全权代表我方处理招标活动的一切事宜。 </w:t>
      </w:r>
    </w:p>
    <w:p w14:paraId="7589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                     </w:t>
      </w:r>
    </w:p>
    <w:p w14:paraId="0588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法定代表人（单位负责人）或委托代理人（签字或盖章）：</w:t>
      </w:r>
    </w:p>
    <w:p w14:paraId="4DE8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投标人名称（公章）：</w:t>
      </w:r>
    </w:p>
    <w:p w14:paraId="1650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日期：</w:t>
      </w:r>
    </w:p>
    <w:p w14:paraId="0C61490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委托人联系方式：</w:t>
      </w:r>
    </w:p>
    <w:p w14:paraId="0BF7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附：委托代理人身份证正反面复印件或扫描件</w:t>
      </w:r>
    </w:p>
    <w:p w14:paraId="34ABAF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38D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br w:type="page"/>
      </w:r>
    </w:p>
    <w:p w14:paraId="7F33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55A7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790D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43B7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2077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>法定代表人（单位负责人）身份证明</w:t>
      </w:r>
    </w:p>
    <w:p w14:paraId="7AD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单位名称：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1F13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单位性质：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3AF2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地  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0A09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成立时间：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月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日</w:t>
      </w:r>
    </w:p>
    <w:p w14:paraId="0C33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经营期限：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2BF4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姓    名：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性别：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2C5C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    龄：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职务：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67D6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（投标人名称）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的法定代表人（单位负责人）。</w:t>
      </w:r>
    </w:p>
    <w:p w14:paraId="0D40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特此证明。          </w:t>
      </w:r>
    </w:p>
    <w:p w14:paraId="14C6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8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（盖公章）</w:t>
      </w:r>
    </w:p>
    <w:p w14:paraId="51B2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日  期：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日</w:t>
      </w:r>
    </w:p>
    <w:p w14:paraId="425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C05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704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91A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BB3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01DEF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9AA7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CE85046">
      <w:pPr>
        <w:pStyle w:val="2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FA1932E">
      <w:pPr>
        <w:pStyle w:val="15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36373EC">
      <w:pP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2820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格式4</w:t>
      </w:r>
    </w:p>
    <w:p w14:paraId="5DC58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1D4C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质保承诺</w:t>
      </w:r>
    </w:p>
    <w:p w14:paraId="67F9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1D6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1AA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700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ACFC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F56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32D0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4C0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B51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F1C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3F9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3C9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8ED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567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2D5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E18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23B13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4B83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C87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C27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格式5</w:t>
      </w:r>
    </w:p>
    <w:p w14:paraId="44DE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A9C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投标人认为需要提供的其他文件</w:t>
      </w:r>
    </w:p>
    <w:p w14:paraId="3CE5689B">
      <w:pPr>
        <w:pStyle w:val="15"/>
        <w:ind w:left="0" w:leftChars="0" w:firstLine="0" w:firstLineChars="0"/>
        <w:rPr>
          <w:rFonts w:hint="default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768CA86"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bookmarkEnd w:id="6"/>
    <w:bookmarkEnd w:id="7"/>
    <w:bookmarkEnd w:id="8"/>
    <w:p w14:paraId="639A3D99">
      <w:pPr>
        <w:bidi w:val="0"/>
        <w:spacing w:line="48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9" w:name="_Toc64859116"/>
      <w:bookmarkStart w:id="10" w:name="_Hlt509738384"/>
      <w:bookmarkStart w:id="11" w:name="_Toc516969111"/>
      <w:bookmarkStart w:id="12" w:name="_Toc447787777"/>
    </w:p>
    <w:bookmarkEnd w:id="9"/>
    <w:bookmarkEnd w:id="10"/>
    <w:bookmarkEnd w:id="11"/>
    <w:bookmarkEnd w:id="12"/>
    <w:p w14:paraId="2F33636B">
      <w:pPr>
        <w:pStyle w:val="2"/>
        <w:ind w:left="31680" w:firstLine="31680"/>
        <w:rPr>
          <w:rFonts w:hint="eastAsia" w:ascii="宋体" w:hAnsi="宋体" w:eastAsia="宋体" w:cs="宋体"/>
          <w:color w:val="auto"/>
          <w:highlight w:val="none"/>
        </w:rPr>
      </w:pPr>
    </w:p>
    <w:p w14:paraId="7D5399DB">
      <w:pPr>
        <w:rPr>
          <w:rFonts w:hint="eastAsia" w:ascii="宋体" w:hAnsi="宋体" w:eastAsia="宋体" w:cs="宋体"/>
          <w:color w:val="auto"/>
          <w:highlight w:val="none"/>
        </w:rPr>
      </w:pPr>
    </w:p>
    <w:p w14:paraId="41FFB686">
      <w:pPr>
        <w:rPr>
          <w:rFonts w:hint="eastAsia" w:ascii="宋体" w:hAnsi="宋体" w:eastAsia="宋体" w:cs="宋体"/>
          <w:color w:val="auto"/>
          <w:highlight w:val="none"/>
        </w:rPr>
      </w:pPr>
    </w:p>
    <w:p w14:paraId="622DF057">
      <w:pPr>
        <w:rPr>
          <w:color w:val="auto"/>
          <w:highlight w:val="none"/>
        </w:rPr>
      </w:pPr>
    </w:p>
    <w:p w14:paraId="7E1C0B6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ADEDE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E00F6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19817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2554E9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E3529E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370D57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2B000C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59B0D0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FB4155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CF397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D8646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EEFA9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EAF48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9B22A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405787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D064B3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D1A5E0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5CDC2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C211C6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C14AF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CCFBD5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302FD894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6D3D55EA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23022C18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4B3638E3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u w:val="none"/>
          <w:lang w:val="en-US" w:eastAsia="zh-CN"/>
        </w:rPr>
        <w:t>次</w:t>
      </w:r>
      <w:r>
        <w:rPr>
          <w:rFonts w:hint="eastAsia" w:ascii="仿宋_GB2312" w:eastAsia="仿宋_GB2312"/>
          <w:b/>
          <w:sz w:val="36"/>
          <w:szCs w:val="36"/>
        </w:rPr>
        <w:t>报价确认函</w:t>
      </w:r>
    </w:p>
    <w:p w14:paraId="6357F649">
      <w:pPr>
        <w:spacing w:line="360" w:lineRule="auto"/>
        <w:jc w:val="center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</w:t>
      </w:r>
    </w:p>
    <w:p w14:paraId="4FC8B81A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安徽惠群城市物业有限公司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：</w:t>
      </w:r>
    </w:p>
    <w:p w14:paraId="4EF1C43D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5C7B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单位自愿参加“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银杏苑A区自管配电房电缆更换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”项目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，根据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比价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要求和本项目实际需求，结合自身情况经过慎重考虑，我单位最终报价为：</w:t>
      </w:r>
    </w:p>
    <w:p w14:paraId="563C1BB8">
      <w:pPr>
        <w:spacing w:line="100" w:lineRule="atLeas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37157D1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大写：（人民币）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17BC21D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小写：（人民币）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31A0738A">
      <w:pPr>
        <w:spacing w:line="520" w:lineRule="exact"/>
        <w:rPr>
          <w:rFonts w:hint="eastAsia" w:ascii="仿宋_GB2312" w:hAnsi="新宋体" w:eastAsia="仿宋_GB2312"/>
          <w:sz w:val="28"/>
          <w:szCs w:val="28"/>
        </w:rPr>
      </w:pPr>
    </w:p>
    <w:p w14:paraId="5F463181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申请人代表姓名： </w:t>
      </w:r>
    </w:p>
    <w:p w14:paraId="108C952B">
      <w:pPr>
        <w:spacing w:line="520" w:lineRule="exact"/>
        <w:ind w:firstLine="5040" w:firstLineChars="1800"/>
        <w:rPr>
          <w:rFonts w:hint="eastAsia" w:ascii="仿宋_GB2312" w:hAnsi="新宋体" w:eastAsia="仿宋_GB2312"/>
          <w:sz w:val="28"/>
          <w:szCs w:val="28"/>
        </w:rPr>
      </w:pPr>
    </w:p>
    <w:p w14:paraId="33D76DA2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>申请人名称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新宋体" w:eastAsia="仿宋_GB2312"/>
          <w:sz w:val="28"/>
          <w:szCs w:val="28"/>
        </w:rPr>
        <w:t xml:space="preserve">： </w:t>
      </w:r>
    </w:p>
    <w:p w14:paraId="4059BE9B">
      <w:pPr>
        <w:pStyle w:val="27"/>
        <w:ind w:left="0" w:leftChars="0" w:firstLine="3360" w:firstLineChars="1400"/>
        <w:rPr>
          <w:rFonts w:hint="eastAsia"/>
          <w:lang w:eastAsia="zh-CN"/>
        </w:rPr>
      </w:pPr>
    </w:p>
    <w:p w14:paraId="1A05F03D">
      <w:pPr>
        <w:tabs>
          <w:tab w:val="left" w:pos="360"/>
        </w:tabs>
        <w:spacing w:line="360" w:lineRule="auto"/>
        <w:rPr>
          <w:rFonts w:hint="eastAsia" w:ascii="宋体" w:hAnsi="宋体"/>
          <w:b/>
          <w:sz w:val="24"/>
        </w:rPr>
      </w:pPr>
    </w:p>
    <w:p w14:paraId="2F2CEEC7">
      <w:pPr>
        <w:pStyle w:val="27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【</w:t>
      </w:r>
      <w:r>
        <w:rPr>
          <w:rFonts w:hint="eastAsia" w:ascii="仿宋_GB2312" w:hAnsi="新宋体" w:eastAsia="仿宋_GB2312"/>
          <w:b/>
          <w:bCs w:val="0"/>
          <w:color w:val="FF0000"/>
          <w:sz w:val="24"/>
          <w:szCs w:val="24"/>
          <w:lang w:val="en-US" w:eastAsia="zh-CN"/>
        </w:rPr>
        <w:t>本表请勿装订，盖章后现场填写，各竞选单位自行准备至少3张及以上，用于可能存在的多轮报价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】</w:t>
      </w:r>
    </w:p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1CA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A3BB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A3BB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AA0C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BFDC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BFDC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C26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CD8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CD8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2049A"/>
    <w:multiLevelType w:val="singleLevel"/>
    <w:tmpl w:val="D4C2049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40AB1CBA"/>
    <w:multiLevelType w:val="singleLevel"/>
    <w:tmpl w:val="40AB1CBA"/>
    <w:lvl w:ilvl="0" w:tentative="0">
      <w:start w:val="2"/>
      <w:numFmt w:val="upperLetter"/>
      <w:pStyle w:val="5"/>
      <w:lvlText w:val="%1."/>
      <w:lvlJc w:val="left"/>
      <w:pPr>
        <w:tabs>
          <w:tab w:val="left" w:pos="1830"/>
        </w:tabs>
        <w:ind w:left="33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GM5NjA3ZjY0NjM2M2YyZDdhNjBjMTAwMjFhYWQifQ=="/>
  </w:docVars>
  <w:rsids>
    <w:rsidRoot w:val="28892160"/>
    <w:rsid w:val="00904D1D"/>
    <w:rsid w:val="02C1612A"/>
    <w:rsid w:val="034430D0"/>
    <w:rsid w:val="0524067A"/>
    <w:rsid w:val="05485881"/>
    <w:rsid w:val="0A97554F"/>
    <w:rsid w:val="0B751B80"/>
    <w:rsid w:val="0D307327"/>
    <w:rsid w:val="0DBC505E"/>
    <w:rsid w:val="0FBA5174"/>
    <w:rsid w:val="103D0AB9"/>
    <w:rsid w:val="126705D3"/>
    <w:rsid w:val="16377978"/>
    <w:rsid w:val="190B1EA2"/>
    <w:rsid w:val="193B104B"/>
    <w:rsid w:val="1A85327B"/>
    <w:rsid w:val="1B4A6175"/>
    <w:rsid w:val="1F23626A"/>
    <w:rsid w:val="211D31EA"/>
    <w:rsid w:val="212E7BC9"/>
    <w:rsid w:val="219914E7"/>
    <w:rsid w:val="25627E42"/>
    <w:rsid w:val="26325DAB"/>
    <w:rsid w:val="28892160"/>
    <w:rsid w:val="2AFE060C"/>
    <w:rsid w:val="2DC80564"/>
    <w:rsid w:val="2EE45D6B"/>
    <w:rsid w:val="2F11422A"/>
    <w:rsid w:val="2F6F7CF4"/>
    <w:rsid w:val="33807D5E"/>
    <w:rsid w:val="359B3A63"/>
    <w:rsid w:val="36B92F80"/>
    <w:rsid w:val="38C4226B"/>
    <w:rsid w:val="39635437"/>
    <w:rsid w:val="3E177F68"/>
    <w:rsid w:val="41B15CE2"/>
    <w:rsid w:val="42562365"/>
    <w:rsid w:val="43CC2BFE"/>
    <w:rsid w:val="45A32084"/>
    <w:rsid w:val="49A0660B"/>
    <w:rsid w:val="4A506A88"/>
    <w:rsid w:val="4B480BBA"/>
    <w:rsid w:val="4BBB616A"/>
    <w:rsid w:val="4C7D4CBF"/>
    <w:rsid w:val="4DF65F5C"/>
    <w:rsid w:val="4EE80473"/>
    <w:rsid w:val="4F005E52"/>
    <w:rsid w:val="4F1C53DA"/>
    <w:rsid w:val="4F8B6B02"/>
    <w:rsid w:val="514D6A08"/>
    <w:rsid w:val="540909B7"/>
    <w:rsid w:val="558D59E5"/>
    <w:rsid w:val="5A922974"/>
    <w:rsid w:val="5B117589"/>
    <w:rsid w:val="5C0A0614"/>
    <w:rsid w:val="5C27609F"/>
    <w:rsid w:val="5E2F405E"/>
    <w:rsid w:val="5E722E03"/>
    <w:rsid w:val="5F4F6A72"/>
    <w:rsid w:val="60241CA2"/>
    <w:rsid w:val="631A1FB0"/>
    <w:rsid w:val="63856BA4"/>
    <w:rsid w:val="641B6CDA"/>
    <w:rsid w:val="65C26CE7"/>
    <w:rsid w:val="67FD7812"/>
    <w:rsid w:val="6A597A1A"/>
    <w:rsid w:val="703E4ED1"/>
    <w:rsid w:val="706C60BC"/>
    <w:rsid w:val="762801AE"/>
    <w:rsid w:val="78803B7E"/>
    <w:rsid w:val="78E31B24"/>
    <w:rsid w:val="796556E5"/>
    <w:rsid w:val="7AAC2680"/>
    <w:rsid w:val="7B841A35"/>
    <w:rsid w:val="7C0C6053"/>
    <w:rsid w:val="7C1E3C37"/>
    <w:rsid w:val="7E391DCD"/>
    <w:rsid w:val="7FE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24"/>
    <w:qFormat/>
    <w:uiPriority w:val="99"/>
    <w:pPr>
      <w:keepNext/>
      <w:numPr>
        <w:ilvl w:val="0"/>
        <w:numId w:val="1"/>
      </w:numPr>
      <w:outlineLvl w:val="0"/>
    </w:pPr>
    <w:rPr>
      <w:rFonts w:ascii="Arial" w:hAnsi="Arial" w:eastAsia="黑体" w:cs="Arial"/>
      <w:sz w:val="44"/>
      <w:szCs w:val="44"/>
    </w:rPr>
  </w:style>
  <w:style w:type="paragraph" w:styleId="6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99"/>
    <w:pPr>
      <w:spacing w:before="580"/>
      <w:ind w:left="1730" w:right="1719"/>
      <w:jc w:val="center"/>
      <w:outlineLvl w:val="2"/>
    </w:pPr>
    <w:rPr>
      <w:rFonts w:ascii="宋体" w:hAnsi="宋体" w:cs="宋体"/>
      <w:sz w:val="28"/>
      <w:szCs w:val="28"/>
    </w:rPr>
  </w:style>
  <w:style w:type="paragraph" w:styleId="8">
    <w:name w:val="heading 4"/>
    <w:basedOn w:val="1"/>
    <w:next w:val="1"/>
    <w:qFormat/>
    <w:uiPriority w:val="99"/>
    <w:pPr>
      <w:ind w:left="501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left="69" w:leftChars="33" w:firstLine="466" w:firstLineChars="194"/>
    </w:pPr>
    <w:rPr>
      <w:rFonts w:ascii="Arial Narrow" w:hAnsi="Arial Narrow" w:cs="Arial Narrow"/>
      <w:kern w:val="0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Body Text"/>
    <w:basedOn w:val="1"/>
    <w:qFormat/>
    <w:uiPriority w:val="99"/>
    <w:rPr>
      <w:rFonts w:ascii="宋体" w:hAnsi="宋体" w:cs="宋体"/>
      <w:sz w:val="24"/>
      <w:szCs w:val="24"/>
    </w:rPr>
  </w:style>
  <w:style w:type="paragraph" w:styleId="10">
    <w:name w:val="Date"/>
    <w:basedOn w:val="1"/>
    <w:next w:val="1"/>
    <w:qFormat/>
    <w:uiPriority w:val="0"/>
    <w:pPr>
      <w:widowControl/>
      <w:ind w:left="100" w:leftChars="2500"/>
      <w:jc w:val="left"/>
    </w:pPr>
    <w:rPr>
      <w:rFonts w:eastAsia="楷体_GB2312" w:asciiTheme="minorHAnsi" w:hAnsiTheme="minorHAnsi"/>
      <w:sz w:val="24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semiHidden/>
    <w:qFormat/>
    <w:uiPriority w:val="99"/>
    <w:pPr>
      <w:spacing w:before="1"/>
      <w:ind w:left="921"/>
    </w:pPr>
    <w:rPr>
      <w:rFonts w:ascii="宋体" w:hAnsi="宋体" w:cs="宋体"/>
    </w:rPr>
  </w:style>
  <w:style w:type="paragraph" w:styleId="1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9"/>
    <w:next w:val="1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正文1"/>
    <w:next w:val="1"/>
    <w:qFormat/>
    <w:uiPriority w:val="99"/>
    <w:pPr>
      <w:widowControl w:val="0"/>
      <w:adjustRightInd w:val="0"/>
      <w:spacing w:line="312" w:lineRule="atLeast"/>
      <w:jc w:val="center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21">
    <w:name w:val="List Paragraph"/>
    <w:basedOn w:val="1"/>
    <w:qFormat/>
    <w:uiPriority w:val="99"/>
    <w:pPr>
      <w:ind w:left="501"/>
    </w:pPr>
    <w:rPr>
      <w:rFonts w:ascii="宋体" w:hAnsi="宋体" w:cs="宋体"/>
    </w:rPr>
  </w:style>
  <w:style w:type="paragraph" w:customStyle="1" w:styleId="22">
    <w:name w:val="Table Paragraph"/>
    <w:basedOn w:val="1"/>
    <w:qFormat/>
    <w:uiPriority w:val="99"/>
    <w:rPr>
      <w:rFonts w:ascii="宋体" w:hAnsi="宋体" w:cs="宋体"/>
    </w:rPr>
  </w:style>
  <w:style w:type="paragraph" w:customStyle="1" w:styleId="23">
    <w:name w:val="p15"/>
    <w:basedOn w:val="1"/>
    <w:qFormat/>
    <w:uiPriority w:val="99"/>
    <w:pPr>
      <w:widowControl/>
    </w:pPr>
    <w:rPr>
      <w:kern w:val="0"/>
    </w:rPr>
  </w:style>
  <w:style w:type="character" w:customStyle="1" w:styleId="24">
    <w:name w:val="标题 1 Char"/>
    <w:link w:val="5"/>
    <w:qFormat/>
    <w:uiPriority w:val="0"/>
    <w:rPr>
      <w:rFonts w:ascii="Arial" w:hAnsi="Arial" w:eastAsia="黑体" w:cs="Arial"/>
      <w:sz w:val="44"/>
      <w:szCs w:val="44"/>
    </w:rPr>
  </w:style>
  <w:style w:type="paragraph" w:customStyle="1" w:styleId="25">
    <w:name w:val="Normal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@仿宋_GB2312" w:hAnsi="@仿宋_GB2312" w:eastAsia="@仿宋_GB2312" w:cs="@仿宋_GB2312"/>
      <w:sz w:val="24"/>
      <w:lang w:val="en-US" w:eastAsia="zh-CN" w:bidi="ar-SA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四级标题"/>
    <w:basedOn w:val="10"/>
    <w:qFormat/>
    <w:uiPriority w:val="0"/>
    <w:pPr>
      <w:adjustRightInd/>
      <w:spacing w:line="360" w:lineRule="auto"/>
      <w:textAlignment w:val="auto"/>
    </w:pPr>
    <w:rPr>
      <w:rFonts w:ascii="Times New Roman" w:hAnsi="Times New Roman" w:eastAsia="黑体" w:cs="Times New Roman"/>
    </w:rPr>
  </w:style>
  <w:style w:type="character" w:customStyle="1" w:styleId="28">
    <w:name w:val="font31"/>
    <w:basedOn w:val="1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9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30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71"/>
    <w:basedOn w:val="17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632</Words>
  <Characters>686</Characters>
  <Lines>0</Lines>
  <Paragraphs>0</Paragraphs>
  <TotalTime>1</TotalTime>
  <ScaleCrop>false</ScaleCrop>
  <LinksUpToDate>false</LinksUpToDate>
  <CharactersWithSpaces>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2023-10-18T02:58:00Z</dcterms:created>
  <dc:creator>岛是孤独</dc:creator>
  <cp:lastModifiedBy>徐婷婷</cp:lastModifiedBy>
  <dcterms:modified xsi:type="dcterms:W3CDTF">2026-05-18T01:07:33Z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B5409E08A61042B29B91F40C08F853E9_13</vt:lpwstr>
  </property>
  <property fmtid="{D5CDD505-2E9C-101B-9397-08002B2CF9AE}" pid="4" name="KSOTemplateDocerSaveRecord">
    <vt:lpwstr>eyJoZGlkIjoiOTg2ZTlhNGVhZWU2OTRkNDRlNjNmZWI3NmFmNzM4N2UiLCJ1c2VySWQiOiIxNTc3Njc5MDc4In0=</vt:lpwstr>
  </property>
</Properties>
</file>